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6E" w:rsidRPr="009E3B6E" w:rsidRDefault="009E3B6E" w:rsidP="009E3B6E">
      <w:pPr>
        <w:shd w:val="clear" w:color="auto" w:fill="FFFFFF"/>
        <w:spacing w:before="600" w:after="7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AA6D7"/>
          <w:kern w:val="36"/>
          <w:sz w:val="60"/>
          <w:szCs w:val="60"/>
          <w:lang w:eastAsia="ru-RU"/>
        </w:rPr>
      </w:pPr>
      <w:r w:rsidRPr="009E3B6E">
        <w:rPr>
          <w:rFonts w:ascii="Arial" w:eastAsia="Times New Roman" w:hAnsi="Arial" w:cs="Arial"/>
          <w:b/>
          <w:bCs/>
          <w:color w:val="4AA6D7"/>
          <w:kern w:val="36"/>
          <w:sz w:val="60"/>
          <w:szCs w:val="60"/>
          <w:lang w:eastAsia="ru-RU"/>
        </w:rPr>
        <w:t>УЗИ брюшной полости</w:t>
      </w:r>
    </w:p>
    <w:p w:rsidR="009E3B6E" w:rsidRPr="009E3B6E" w:rsidRDefault="009E3B6E" w:rsidP="009E3B6E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9E3B6E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Исследование проводится натощак - за 6 часов до процедуры нельзя есть и пить.</w:t>
      </w:r>
    </w:p>
    <w:p w:rsidR="009E3B6E" w:rsidRPr="009E3B6E" w:rsidRDefault="009E3B6E" w:rsidP="009E3B6E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9E3B6E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За 3 дня до предстоящего исследования рекомендована легкая диета: исключаются продукты, усиливающие перистальтику кишечника и газообразование (мучные изделия, черный хлеб, сырые овощи и фрукты, бобовые, молоко, соки, газированные и алкогольные напитки).</w:t>
      </w:r>
    </w:p>
    <w:p w:rsidR="009E3B6E" w:rsidRPr="009E3B6E" w:rsidRDefault="009E3B6E" w:rsidP="009E3B6E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9E3B6E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При повышенном газообразовании в течение трех дней принимать препараты-адсорбенты (активированный уголь, лигнин гидролизный, кремния диоксид коллоидный).</w:t>
      </w:r>
    </w:p>
    <w:p w:rsidR="009E3B6E" w:rsidRPr="009E3B6E" w:rsidRDefault="009E3B6E" w:rsidP="009E3B6E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9E3B6E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3а 3 дня до процедуры не проводить рентгеновские исследования с введением контрастных веществ.</w:t>
      </w:r>
    </w:p>
    <w:p w:rsidR="009E3B6E" w:rsidRPr="009E3B6E" w:rsidRDefault="009E3B6E" w:rsidP="009E3B6E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9E3B6E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 xml:space="preserve">3а сутки до исследования не проводить гастроскопию, </w:t>
      </w:r>
      <w:proofErr w:type="spellStart"/>
      <w:r w:rsidRPr="009E3B6E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колоноскопию</w:t>
      </w:r>
      <w:proofErr w:type="spellEnd"/>
      <w:r w:rsidRPr="009E3B6E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, клизмы.</w:t>
      </w:r>
    </w:p>
    <w:p w:rsidR="001C301D" w:rsidRDefault="001C301D">
      <w:bookmarkStart w:id="0" w:name="_GoBack"/>
      <w:bookmarkEnd w:id="0"/>
    </w:p>
    <w:sectPr w:rsidR="001C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6E"/>
    <w:rsid w:val="001C301D"/>
    <w:rsid w:val="009E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78A2E-F6C3-45D1-A41C-F58F32AC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3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B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3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Алёна Владиславовна</dc:creator>
  <cp:keywords/>
  <dc:description/>
  <cp:lastModifiedBy>Кузнецова Алёна Владиславовна</cp:lastModifiedBy>
  <cp:revision>1</cp:revision>
  <dcterms:created xsi:type="dcterms:W3CDTF">2026-06-11T01:34:00Z</dcterms:created>
  <dcterms:modified xsi:type="dcterms:W3CDTF">2026-06-11T01:37:00Z</dcterms:modified>
</cp:coreProperties>
</file>