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A4" w:rsidRPr="00FE5CA4" w:rsidRDefault="00FE5CA4" w:rsidP="00FE5CA4">
      <w:pPr>
        <w:shd w:val="clear" w:color="auto" w:fill="FFFFFF"/>
        <w:spacing w:before="600" w:after="7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</w:pPr>
      <w:r w:rsidRPr="00FE5CA4"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  <w:t>УЗИ предстательной железы (ТРУЗИ)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За 3 дня до предстоящего исследования рекомендована лёгкая диета: исключаются сырые овощи и фрукты, бобовые, молоко, соки, газированные и алкогольные напитки.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За 2-3 дня необходимо исключить препараты, способствующие разжижению крови, например, аспирин, </w:t>
      </w:r>
      <w:proofErr w:type="spellStart"/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плавикс</w:t>
      </w:r>
      <w:proofErr w:type="spellEnd"/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 и т.д. Обязательна предварительная консультация своего лечащего врача (кардиолога).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Последний прием пищи желательно совершить за 12 часов до процедуры. Если процедура назначена на утро, ужин накануне должен быть не позднее 19 часов и состоять из легких блюд, например, легкий куриный суп, нежирный творог с натуральным йогуртом.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3а 3-4 часа до исследования необходимо опорожнить кишечник. Сделать клизму или выпить предварительно слабительное.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Перед исследованием необходимо наполнить мочевой пузырь, как при УЗИ мочевого пузыря; газированная вода не подходит для подготовки к исследованию простаты - это может исказить результаты, в связи с чем возникнет необходимость повторного ТРУЗИ.</w:t>
      </w:r>
    </w:p>
    <w:p w:rsidR="00FE5CA4" w:rsidRPr="00FE5CA4" w:rsidRDefault="00FE5CA4" w:rsidP="00FE5CA4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FE5CA4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Нельзя проводить ТРУЗИ предстательной железы при анальных трещинах.</w:t>
      </w:r>
    </w:p>
    <w:p w:rsidR="001C301D" w:rsidRDefault="001C301D">
      <w:bookmarkStart w:id="0" w:name="_GoBack"/>
      <w:bookmarkEnd w:id="0"/>
    </w:p>
    <w:sectPr w:rsidR="001C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A4"/>
    <w:rsid w:val="001C301D"/>
    <w:rsid w:val="00FE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7B94B-F719-4FD2-AD75-FB8445CB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2026-06-11T01:31:00Z</dcterms:created>
  <dcterms:modified xsi:type="dcterms:W3CDTF">2026-06-11T01:32:00Z</dcterms:modified>
</cp:coreProperties>
</file>